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E87483" w14:textId="77777777" w:rsidR="00F80ABD" w:rsidRDefault="00F80ABD" w:rsidP="00F80A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GODFREY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fl.1455)</w:t>
      </w:r>
    </w:p>
    <w:p w14:paraId="0DCAA653" w14:textId="77777777" w:rsidR="00F80ABD" w:rsidRDefault="00F80ABD" w:rsidP="00F80A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Yeoman of the chamber and apothecary of the King’s person.</w:t>
      </w:r>
    </w:p>
    <w:p w14:paraId="325B84BC" w14:textId="77777777" w:rsidR="00F80ABD" w:rsidRDefault="00F80ABD" w:rsidP="00F80ABD">
      <w:pPr>
        <w:pStyle w:val="NoSpacing"/>
        <w:rPr>
          <w:rFonts w:cs="Times New Roman"/>
          <w:szCs w:val="24"/>
        </w:rPr>
      </w:pPr>
    </w:p>
    <w:p w14:paraId="7BFFFE2E" w14:textId="77777777" w:rsidR="00F80ABD" w:rsidRDefault="00F80ABD" w:rsidP="00F80ABD">
      <w:pPr>
        <w:pStyle w:val="NoSpacing"/>
        <w:rPr>
          <w:rFonts w:cs="Times New Roman"/>
          <w:szCs w:val="24"/>
        </w:rPr>
      </w:pPr>
    </w:p>
    <w:p w14:paraId="26C71B68" w14:textId="77777777" w:rsidR="00F80ABD" w:rsidRDefault="00F80ABD" w:rsidP="00F80A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Apr.1455</w:t>
      </w:r>
      <w:r>
        <w:rPr>
          <w:rFonts w:cs="Times New Roman"/>
          <w:szCs w:val="24"/>
        </w:rPr>
        <w:tab/>
        <w:t>He was appointed Porter of Exeter Castle.    (C.P.R. 1452-61 p.227)</w:t>
      </w:r>
    </w:p>
    <w:p w14:paraId="3F731F73" w14:textId="77777777" w:rsidR="00F80ABD" w:rsidRDefault="00F80ABD" w:rsidP="00F80ABD">
      <w:pPr>
        <w:pStyle w:val="NoSpacing"/>
        <w:rPr>
          <w:rFonts w:cs="Times New Roman"/>
          <w:szCs w:val="24"/>
        </w:rPr>
      </w:pPr>
    </w:p>
    <w:p w14:paraId="3E8A613C" w14:textId="77777777" w:rsidR="00F80ABD" w:rsidRDefault="00F80ABD" w:rsidP="00F80ABD">
      <w:pPr>
        <w:pStyle w:val="NoSpacing"/>
        <w:rPr>
          <w:rFonts w:cs="Times New Roman"/>
          <w:szCs w:val="24"/>
        </w:rPr>
      </w:pPr>
    </w:p>
    <w:p w14:paraId="5DC10832" w14:textId="77777777" w:rsidR="00F80ABD" w:rsidRDefault="00F80ABD" w:rsidP="00F80A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July 2024</w:t>
      </w:r>
    </w:p>
    <w:p w14:paraId="348033A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8A8D8B" w14:textId="77777777" w:rsidR="00F80ABD" w:rsidRDefault="00F80ABD" w:rsidP="009139A6">
      <w:r>
        <w:separator/>
      </w:r>
    </w:p>
  </w:endnote>
  <w:endnote w:type="continuationSeparator" w:id="0">
    <w:p w14:paraId="68B0A91C" w14:textId="77777777" w:rsidR="00F80ABD" w:rsidRDefault="00F80A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F25EF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FA449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07EFD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8B676E" w14:textId="77777777" w:rsidR="00F80ABD" w:rsidRDefault="00F80ABD" w:rsidP="009139A6">
      <w:r>
        <w:separator/>
      </w:r>
    </w:p>
  </w:footnote>
  <w:footnote w:type="continuationSeparator" w:id="0">
    <w:p w14:paraId="2E2DD800" w14:textId="77777777" w:rsidR="00F80ABD" w:rsidRDefault="00F80A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099D8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055A9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B2FB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ABD"/>
    <w:rsid w:val="000666E0"/>
    <w:rsid w:val="001C5947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8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DD695"/>
  <w15:chartTrackingRefBased/>
  <w15:docId w15:val="{B86D9B5B-79BB-42A7-97F9-FE7AFDB10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2024-07-07T10:14:00Z</dcterms:created>
  <dcterms:modified xsi:type="dcterms:W3CDTF">2024-07-07T10:14:00Z</dcterms:modified>
</cp:coreProperties>
</file>